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2020年安徽省制造业高端品牌培育企业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入选名单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025" w:type="dxa"/>
        <w:tblInd w:w="9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5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/>
                <w:color w:val="000000"/>
                <w:sz w:val="24"/>
                <w:szCs w:val="18"/>
              </w:rPr>
            </w:pPr>
            <w:r>
              <w:rPr>
                <w:rFonts w:hint="eastAsia"/>
                <w:b/>
                <w:color w:val="000000"/>
                <w:sz w:val="24"/>
                <w:szCs w:val="18"/>
              </w:rPr>
              <w:t>序号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  <w:szCs w:val="18"/>
              </w:rPr>
            </w:pPr>
            <w:r>
              <w:rPr>
                <w:rFonts w:hint="eastAsia"/>
                <w:b/>
                <w:color w:val="000000"/>
                <w:sz w:val="24"/>
                <w:szCs w:val="18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0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阳光电源股份有限公司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合肥通用机械研究院有限公司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安徽丰乐香料有限责任公司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4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安徽安利材料科技股份有限公司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5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合肥泰禾光电科技股份有限公司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6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科大讯飞股份有限公司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7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安徽合力股份有限公司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8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会通新材料股份有限公司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9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合肥华润神鹿药业有限公司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10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洽洽食品股份有限公司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11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合肥市荣事达电子电器集团有限公司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12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合肥晶澳太阳能科技有限公司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13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安徽皖维高新材料股份有限公司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14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合肥美亚光电技术股份有限公司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15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安徽元琛环保科技股份有限公司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16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合肥中南光电有限公司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17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安徽皖仪科技股份有限公司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18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欧普康视科技股份有限公司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19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安徽新希望白帝乳业有限公司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0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长虹美菱股份有限公司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安徽省富光实业股份有限公司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劲旅环境科技股份有限公司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兆科药业（合肥）有限公司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合肥工大高科信息科技股份有限公司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安徽龙磁科技股份有限公司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合肥恒大江海泵业股份有限公司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合肥欣奕华智能机器有限公司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合肥实华管件有限责任公司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29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合肥海源机械有限公司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0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合肥华凌股份有限公司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安徽丰乐农化有限公司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安徽荃银高科种业股份有限公司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合肥合锻智能制造股份有限公司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合肥乐凯科技产业有限公司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合肥长源液压股份有限公司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36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中水三立数据技术股份有限公司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37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安徽海神黄酒集团有限公司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38</w:t>
            </w:r>
          </w:p>
        </w:tc>
        <w:tc>
          <w:tcPr>
            <w:tcW w:w="5912" w:type="dxa"/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科希曼电器有限公司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39</w:t>
            </w:r>
          </w:p>
        </w:tc>
        <w:tc>
          <w:tcPr>
            <w:tcW w:w="591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安徽中意胶带有限责任公司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40</w:t>
            </w:r>
          </w:p>
        </w:tc>
        <w:tc>
          <w:tcPr>
            <w:tcW w:w="591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临涣焦化股份有限公司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41</w:t>
            </w:r>
          </w:p>
        </w:tc>
        <w:tc>
          <w:tcPr>
            <w:tcW w:w="591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安徽省矿业机电装备有限公司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91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安徽雷鸣科化有限责任公司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43</w:t>
            </w:r>
          </w:p>
        </w:tc>
        <w:tc>
          <w:tcPr>
            <w:tcW w:w="5912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安徽巨成精细化工有限公司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安徽翰联色纺股份有限公司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安徽古井贡酒股份有限公司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安徽和邦纺织科技有限公司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4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安徽正宇面粉有限公司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安徽骄阳软门有限责任公司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安徽瑞虎肥业有限公司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利辛县富亚纱网有限公司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安徽雪龙纤维科技股份有限公司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安徽新大陆特种涂料有限责任公司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安徽安特食品股份有限公司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安徽飞凯电子技术有限公司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宿州市皖神面制品有限公司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安徽昊方机电股份有限公司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蚌埠依爱消防电子有限责任公司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蚌埠福淋乳业有限公司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蚌埠市兄弟粮油食品科技有限公司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蚌埠市双环电子集团股份有限公司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6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安徽省东博米业有限公司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蚌埠天成包装科技股份有限公司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安徽银河皮革有限公司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安徽贝克联合制药有限公司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安徽强旺调味食品有限公司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安徽兴安电气设备股份有限公司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安徽省天助纺织科技集团股份公司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安徽晋煤中能化工股份有限公司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69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安徽省文胜生物工程股份有限公司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安徽金源家居工艺品有限公司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界首市天鸿新材料股份有限公司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安徽春升新能源科技有限公司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安徽唐兴机械装备有限公司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安徽省寿县丰茂农产品开发有限公司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淮南万泰电子股份有限公司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美亚高新材料股份有限公司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淮南泰隆机械制造有限公司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安徽天康集团股份有限公司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79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安徽金禾实业股份有限公司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安徽全柴动力股份有限公司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安徽明光酒业有限公司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安徽华塑股份有限公司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安徽达诺乳业有限公司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明光浩淼安防科技股份公司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安徽徽宁电器集团股份有限公司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安徽开润股份有限公司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六安市海洋羽毛有限公司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安徽阳光照明电器有限公司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89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大团结农业股份有限公司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安徽省六安恒源机械有限公司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六安江淮电机有限公司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六安捷通达新材料有限公司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安徽星鑫化工科技有限公司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安徽永成电子机械技术有限公司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安徽华菱汽车有限公司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泰尔重工股份有限公司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中钢集团安徽天源科技股份有限公司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br w:type="textWrapping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eastAsia="zh-CN"/>
              </w:rPr>
              <w:t>后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更名为：中钢天源股份有限公司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马鞍山统力回转支承有限公司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99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安徽威达环保科技股份有限公司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安徽日发纺织机械有限公司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安徽华星化工有限公司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安徽科达洁能股份有限公司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03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安徽古麒绒材股份有限公司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格力电器(芜湖)有限公司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安徽楚江科技新材料股份有限公司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安徽太平洋电缆股份有限公司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奇瑞汽车股份有限公司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安徽德孚转向系统股份有限公司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109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安徽恒均粉末冶金科技股份有限公司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110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埃夫特智能装备股份有限公司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111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芜湖新兴铸管有限责任公司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瑞鹄汽车模具股份有限公司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芜湖泰和管业股份有限公司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安徽华能电缆集团有限公司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中电科芜湖钻石飞机制造有限公司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芜湖三花自控元器件有限公司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安徽神剑新材料股份有限公司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芜湖市卓亚电气有限公司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芜湖中集瑞江汽车有限公司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安徽龙庵电缆集团有限公司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安徽华宇电缆集团有限公司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芜湖市容川机电科技股份有限公司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芜湖百益人防工程防护设备有限公司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芜湖禾田汽车工业有限公司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25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安徽生信新材料股份有限公司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安徽省司尔特肥业股份有限公司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中国宣纸股份有限公司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安徽宏宇铝业有限公司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129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安徽省小山卫生材料有限公司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安徽新涛光电科技有限公司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宣城福美达新材料有限公司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宁国市大荣电器有限公司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安徽卧龙泵阀股份有限公司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安徽皖南新维电机有限公司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35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铜陵精达特种电磁线股份有限公司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安徽安科恒益药业有限公司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铜陵天海流体控制股份有限公司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文一三佳科技股份有限公司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139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安徽赛福电子有限公司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铜陵铜泉线缆科技有限公司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安徽孟凌精密电子有限公司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42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安徽科居新材料科技有限公司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安徽方兴实业股份有限公司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安徽华茂纺织股份有限公司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安庆回音必制药股份有限公司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安庆帝伯格茨活塞环有限公司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安庆汇通汽车部件股份有限公司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148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安徽联河股份有限公司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149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安徽永恒动力科技有限公司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150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安徽集友新材料股份有限公司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51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黄山永新股份有限公司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152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安徽省祁门县黄山电器有限责任公司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153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黄山桃源食品有限公司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154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昌辉汽车电器（黄山）股份公司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155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黄山富田精工制造有限公司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  <w:lang w:val="en-US" w:eastAsia="zh-CN"/>
              </w:rPr>
              <w:t>56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auto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18"/>
              </w:rPr>
              <w:t>安徽红爱实业股份有限公司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eastAsia="宋体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  <w:t>157</w:t>
            </w:r>
          </w:p>
        </w:tc>
        <w:tc>
          <w:tcPr>
            <w:tcW w:w="5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18"/>
              </w:rPr>
            </w:pPr>
            <w:r>
              <w:rPr>
                <w:rFonts w:hint="eastAsia"/>
                <w:b w:val="0"/>
                <w:bCs w:val="0"/>
                <w:color w:val="000000"/>
                <w:sz w:val="24"/>
                <w:szCs w:val="18"/>
              </w:rPr>
              <w:t>安徽中天石化股份有限公司</w:t>
            </w:r>
          </w:p>
        </w:tc>
      </w:tr>
    </w:tbl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77DEE"/>
    <w:rsid w:val="204440D4"/>
    <w:rsid w:val="22A5491C"/>
    <w:rsid w:val="3C277DEE"/>
    <w:rsid w:val="41E3515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4">
    <w:name w:val="Default Paragraph Font"/>
    <w:link w:val="5"/>
    <w:semiHidden/>
    <w:qFormat/>
    <w:uiPriority w:val="0"/>
    <w:rPr>
      <w:rFonts w:ascii="Tahoma" w:hAnsi="Tahoma"/>
      <w:sz w:val="24"/>
    </w:rPr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 Char Char Char Char Char Char Char Char"/>
    <w:basedOn w:val="1"/>
    <w:link w:val="4"/>
    <w:qFormat/>
    <w:uiPriority w:val="0"/>
    <w:rPr>
      <w:rFonts w:ascii="Tahoma" w:hAnsi="Tahoma"/>
      <w:sz w:val="24"/>
    </w:rPr>
  </w:style>
  <w:style w:type="character" w:styleId="6">
    <w:name w:val="page number"/>
    <w:basedOn w:val="4"/>
    <w:uiPriority w:val="0"/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2020-11-09T09:10:00Z</dcterms:created>
  <dc:creator>龚治国</dc:creator>
  <cp:lastModifiedBy>龚治国</cp:lastModifiedBy>
  <dcterms:modified xsi:type="dcterms:W3CDTF">2020-11-13T07:59:15Z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