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C07" w:rsidRPr="00AD6C07" w:rsidRDefault="00AD6C07" w:rsidP="00AD6C07">
      <w:pPr>
        <w:widowControl/>
        <w:shd w:val="clear" w:color="auto" w:fill="FFFFFF"/>
        <w:jc w:val="center"/>
        <w:outlineLvl w:val="0"/>
        <w:rPr>
          <w:rFonts w:ascii="微软雅黑" w:eastAsia="微软雅黑" w:hAnsi="微软雅黑" w:cs="宋体"/>
          <w:b/>
          <w:bCs/>
          <w:color w:val="333333"/>
          <w:kern w:val="36"/>
          <w:sz w:val="39"/>
          <w:szCs w:val="39"/>
        </w:rPr>
      </w:pPr>
      <w:bookmarkStart w:id="0" w:name="_GoBack"/>
      <w:r w:rsidRPr="00AD6C07">
        <w:rPr>
          <w:rFonts w:ascii="微软雅黑" w:eastAsia="微软雅黑" w:hAnsi="微软雅黑" w:cs="宋体" w:hint="eastAsia"/>
          <w:b/>
          <w:bCs/>
          <w:color w:val="333333"/>
          <w:kern w:val="36"/>
          <w:sz w:val="39"/>
          <w:szCs w:val="39"/>
        </w:rPr>
        <w:t>关于组织申报2021年度安徽省自然科学基金项目（第一批次）的通知</w:t>
      </w:r>
      <w:bookmarkEnd w:id="0"/>
    </w:p>
    <w:p w:rsidR="00AD6C07" w:rsidRPr="00AD6C07" w:rsidRDefault="00AD6C07" w:rsidP="00AD6C07">
      <w:pPr>
        <w:widowControl/>
        <w:shd w:val="clear" w:color="auto" w:fill="FFFFFF"/>
        <w:jc w:val="center"/>
        <w:outlineLvl w:val="1"/>
        <w:rPr>
          <w:rFonts w:ascii="微软雅黑" w:eastAsia="微软雅黑" w:hAnsi="微软雅黑" w:cs="宋体" w:hint="eastAsia"/>
          <w:b/>
          <w:bCs/>
          <w:color w:val="333333"/>
          <w:kern w:val="0"/>
          <w:sz w:val="30"/>
          <w:szCs w:val="30"/>
        </w:rPr>
      </w:pPr>
      <w:proofErr w:type="gramStart"/>
      <w:r w:rsidRPr="00AD6C07">
        <w:rPr>
          <w:rFonts w:ascii="微软雅黑" w:eastAsia="微软雅黑" w:hAnsi="微软雅黑" w:cs="宋体" w:hint="eastAsia"/>
          <w:b/>
          <w:bCs/>
          <w:color w:val="333333"/>
          <w:kern w:val="0"/>
          <w:sz w:val="30"/>
          <w:szCs w:val="30"/>
        </w:rPr>
        <w:t>皖科基奖秘</w:t>
      </w:r>
      <w:proofErr w:type="gramEnd"/>
      <w:r w:rsidRPr="00AD6C07">
        <w:rPr>
          <w:rFonts w:ascii="微软雅黑" w:eastAsia="微软雅黑" w:hAnsi="微软雅黑" w:cs="宋体" w:hint="eastAsia"/>
          <w:b/>
          <w:bCs/>
          <w:color w:val="333333"/>
          <w:kern w:val="0"/>
          <w:sz w:val="30"/>
          <w:szCs w:val="30"/>
        </w:rPr>
        <w:t>〔2020〕354号</w:t>
      </w:r>
    </w:p>
    <w:p w:rsidR="00AD6C07" w:rsidRPr="00AD6C07" w:rsidRDefault="00AD6C07" w:rsidP="00AD6C07">
      <w:pPr>
        <w:widowControl/>
        <w:shd w:val="clear" w:color="auto" w:fill="FFFFFF"/>
        <w:wordWrap w:val="0"/>
        <w:spacing w:after="225" w:line="480" w:lineRule="auto"/>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各有关单位：</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根据《安徽省自然科学基金管理办法（修订）》（</w:t>
      </w:r>
      <w:proofErr w:type="gramStart"/>
      <w:r w:rsidRPr="00AD6C07">
        <w:rPr>
          <w:rFonts w:ascii="宋体" w:eastAsia="宋体" w:hAnsi="宋体" w:cs="宋体" w:hint="eastAsia"/>
          <w:color w:val="333333"/>
          <w:kern w:val="0"/>
          <w:sz w:val="24"/>
          <w:szCs w:val="24"/>
        </w:rPr>
        <w:t>皖科基奖</w:t>
      </w:r>
      <w:proofErr w:type="gramEnd"/>
      <w:r w:rsidRPr="00AD6C07">
        <w:rPr>
          <w:rFonts w:ascii="宋体" w:eastAsia="宋体" w:hAnsi="宋体" w:cs="宋体" w:hint="eastAsia"/>
          <w:color w:val="333333"/>
          <w:kern w:val="0"/>
          <w:sz w:val="24"/>
          <w:szCs w:val="24"/>
        </w:rPr>
        <w:t>〔2020〕16号）和年度工作安排，现组织开展2021年度省自然科学基金项目申报工作，有关事项通知如下：</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一、项目类别</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本次组织申报的项目类别包括杰出青年科学基金项目（以下简称“杰青项目”）、优秀青年科学基金项目（以下简称“优青项目”）、青年科学基金项目（以下简称“青年项目”）和面上项目。重点项目申报工作，另行通知。</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二、申报条件</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参与申报的项目及申请人须符合《安徽省自然科学基金管理办法（修订）》（</w:t>
      </w:r>
      <w:proofErr w:type="gramStart"/>
      <w:r w:rsidRPr="00AD6C07">
        <w:rPr>
          <w:rFonts w:ascii="宋体" w:eastAsia="宋体" w:hAnsi="宋体" w:cs="宋体" w:hint="eastAsia"/>
          <w:color w:val="333333"/>
          <w:kern w:val="0"/>
          <w:sz w:val="24"/>
          <w:szCs w:val="24"/>
        </w:rPr>
        <w:t>皖科基奖</w:t>
      </w:r>
      <w:proofErr w:type="gramEnd"/>
      <w:r w:rsidRPr="00AD6C07">
        <w:rPr>
          <w:rFonts w:ascii="宋体" w:eastAsia="宋体" w:hAnsi="宋体" w:cs="宋体" w:hint="eastAsia"/>
          <w:color w:val="333333"/>
          <w:kern w:val="0"/>
          <w:sz w:val="24"/>
          <w:szCs w:val="24"/>
        </w:rPr>
        <w:t>〔2020〕16号）相关规定。</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1. 杰</w:t>
      </w:r>
      <w:proofErr w:type="gramStart"/>
      <w:r w:rsidRPr="00AD6C07">
        <w:rPr>
          <w:rFonts w:ascii="宋体" w:eastAsia="宋体" w:hAnsi="宋体" w:cs="宋体" w:hint="eastAsia"/>
          <w:color w:val="333333"/>
          <w:kern w:val="0"/>
          <w:sz w:val="24"/>
          <w:szCs w:val="24"/>
        </w:rPr>
        <w:t>青项目</w:t>
      </w:r>
      <w:proofErr w:type="gramEnd"/>
      <w:r w:rsidRPr="00AD6C07">
        <w:rPr>
          <w:rFonts w:ascii="宋体" w:eastAsia="宋体" w:hAnsi="宋体" w:cs="宋体" w:hint="eastAsia"/>
          <w:color w:val="333333"/>
          <w:kern w:val="0"/>
          <w:sz w:val="24"/>
          <w:szCs w:val="24"/>
        </w:rPr>
        <w:t>申请人，应当是1976年1月1日以后出生，具有博士学位或高级专业技术职称。杰</w:t>
      </w:r>
      <w:proofErr w:type="gramStart"/>
      <w:r w:rsidRPr="00AD6C07">
        <w:rPr>
          <w:rFonts w:ascii="宋体" w:eastAsia="宋体" w:hAnsi="宋体" w:cs="宋体" w:hint="eastAsia"/>
          <w:color w:val="333333"/>
          <w:kern w:val="0"/>
          <w:sz w:val="24"/>
          <w:szCs w:val="24"/>
        </w:rPr>
        <w:t>青项目</w:t>
      </w:r>
      <w:proofErr w:type="gramEnd"/>
      <w:r w:rsidRPr="00AD6C07">
        <w:rPr>
          <w:rFonts w:ascii="宋体" w:eastAsia="宋体" w:hAnsi="宋体" w:cs="宋体" w:hint="eastAsia"/>
          <w:color w:val="333333"/>
          <w:kern w:val="0"/>
          <w:sz w:val="24"/>
          <w:szCs w:val="24"/>
        </w:rPr>
        <w:t>主要支持在基础研究与应用基础研究方面已取得突出成绩且有望获得国家级科技人才计划或科技重大项目资助的青年学者，自主选择研究方向开展高水平研究，培养一批进入国家和世界科技前沿的优秀学术带头人。</w:t>
      </w:r>
      <w:r w:rsidRPr="00AD6C07">
        <w:rPr>
          <w:rFonts w:ascii="宋体" w:eastAsia="宋体" w:hAnsi="宋体" w:cs="宋体" w:hint="eastAsia"/>
          <w:color w:val="333333"/>
          <w:kern w:val="0"/>
          <w:sz w:val="24"/>
          <w:szCs w:val="24"/>
        </w:rPr>
        <w:lastRenderedPageBreak/>
        <w:t>作为项目负责人，未承担</w:t>
      </w:r>
      <w:proofErr w:type="gramStart"/>
      <w:r w:rsidRPr="00AD6C07">
        <w:rPr>
          <w:rFonts w:ascii="宋体" w:eastAsia="宋体" w:hAnsi="宋体" w:cs="宋体" w:hint="eastAsia"/>
          <w:color w:val="333333"/>
          <w:kern w:val="0"/>
          <w:sz w:val="24"/>
          <w:szCs w:val="24"/>
        </w:rPr>
        <w:t>过省杰青</w:t>
      </w:r>
      <w:proofErr w:type="gramEnd"/>
      <w:r w:rsidRPr="00AD6C07">
        <w:rPr>
          <w:rFonts w:ascii="宋体" w:eastAsia="宋体" w:hAnsi="宋体" w:cs="宋体" w:hint="eastAsia"/>
          <w:color w:val="333333"/>
          <w:kern w:val="0"/>
          <w:sz w:val="24"/>
          <w:szCs w:val="24"/>
        </w:rPr>
        <w:t>项目（</w:t>
      </w:r>
      <w:proofErr w:type="gramStart"/>
      <w:r w:rsidRPr="00AD6C07">
        <w:rPr>
          <w:rFonts w:ascii="宋体" w:eastAsia="宋体" w:hAnsi="宋体" w:cs="宋体" w:hint="eastAsia"/>
          <w:color w:val="333333"/>
          <w:kern w:val="0"/>
          <w:sz w:val="24"/>
          <w:szCs w:val="24"/>
        </w:rPr>
        <w:t>含以前</w:t>
      </w:r>
      <w:proofErr w:type="gramEnd"/>
      <w:r w:rsidRPr="00AD6C07">
        <w:rPr>
          <w:rFonts w:ascii="宋体" w:eastAsia="宋体" w:hAnsi="宋体" w:cs="宋体" w:hint="eastAsia"/>
          <w:color w:val="333333"/>
          <w:kern w:val="0"/>
          <w:sz w:val="24"/>
          <w:szCs w:val="24"/>
        </w:rPr>
        <w:t>的省优秀青年科技基金项目），未曾获得国家级人才培养计划资助。</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 xml:space="preserve">2. </w:t>
      </w:r>
      <w:proofErr w:type="gramStart"/>
      <w:r w:rsidRPr="00AD6C07">
        <w:rPr>
          <w:rFonts w:ascii="宋体" w:eastAsia="宋体" w:hAnsi="宋体" w:cs="宋体" w:hint="eastAsia"/>
          <w:color w:val="333333"/>
          <w:kern w:val="0"/>
          <w:sz w:val="24"/>
          <w:szCs w:val="24"/>
        </w:rPr>
        <w:t>优青项目</w:t>
      </w:r>
      <w:proofErr w:type="gramEnd"/>
      <w:r w:rsidRPr="00AD6C07">
        <w:rPr>
          <w:rFonts w:ascii="宋体" w:eastAsia="宋体" w:hAnsi="宋体" w:cs="宋体" w:hint="eastAsia"/>
          <w:color w:val="333333"/>
          <w:kern w:val="0"/>
          <w:sz w:val="24"/>
          <w:szCs w:val="24"/>
        </w:rPr>
        <w:t>申请人，应当是1981年1月1日以后出生的，具有博士学位或高级专业技术职称。</w:t>
      </w:r>
      <w:proofErr w:type="gramStart"/>
      <w:r w:rsidRPr="00AD6C07">
        <w:rPr>
          <w:rFonts w:ascii="宋体" w:eastAsia="宋体" w:hAnsi="宋体" w:cs="宋体" w:hint="eastAsia"/>
          <w:color w:val="333333"/>
          <w:kern w:val="0"/>
          <w:sz w:val="24"/>
          <w:szCs w:val="24"/>
        </w:rPr>
        <w:t>优青项目</w:t>
      </w:r>
      <w:proofErr w:type="gramEnd"/>
      <w:r w:rsidRPr="00AD6C07">
        <w:rPr>
          <w:rFonts w:ascii="宋体" w:eastAsia="宋体" w:hAnsi="宋体" w:cs="宋体" w:hint="eastAsia"/>
          <w:color w:val="333333"/>
          <w:kern w:val="0"/>
          <w:sz w:val="24"/>
          <w:szCs w:val="24"/>
        </w:rPr>
        <w:t>主要支持省属单位在基础研究与应用基础研究方面已取得较好成绩且发展潜力较大的青年学者，自主选择研究方向开展创新研究，培养一批有望进入国家和世界科技前沿的优秀青年学术骨干。作为项目负责人，未承担</w:t>
      </w:r>
      <w:proofErr w:type="gramStart"/>
      <w:r w:rsidRPr="00AD6C07">
        <w:rPr>
          <w:rFonts w:ascii="宋体" w:eastAsia="宋体" w:hAnsi="宋体" w:cs="宋体" w:hint="eastAsia"/>
          <w:color w:val="333333"/>
          <w:kern w:val="0"/>
          <w:sz w:val="24"/>
          <w:szCs w:val="24"/>
        </w:rPr>
        <w:t>过省杰青</w:t>
      </w:r>
      <w:proofErr w:type="gramEnd"/>
      <w:r w:rsidRPr="00AD6C07">
        <w:rPr>
          <w:rFonts w:ascii="宋体" w:eastAsia="宋体" w:hAnsi="宋体" w:cs="宋体" w:hint="eastAsia"/>
          <w:color w:val="333333"/>
          <w:kern w:val="0"/>
          <w:sz w:val="24"/>
          <w:szCs w:val="24"/>
        </w:rPr>
        <w:t>项目（</w:t>
      </w:r>
      <w:proofErr w:type="gramStart"/>
      <w:r w:rsidRPr="00AD6C07">
        <w:rPr>
          <w:rFonts w:ascii="宋体" w:eastAsia="宋体" w:hAnsi="宋体" w:cs="宋体" w:hint="eastAsia"/>
          <w:color w:val="333333"/>
          <w:kern w:val="0"/>
          <w:sz w:val="24"/>
          <w:szCs w:val="24"/>
        </w:rPr>
        <w:t>含以前</w:t>
      </w:r>
      <w:proofErr w:type="gramEnd"/>
      <w:r w:rsidRPr="00AD6C07">
        <w:rPr>
          <w:rFonts w:ascii="宋体" w:eastAsia="宋体" w:hAnsi="宋体" w:cs="宋体" w:hint="eastAsia"/>
          <w:color w:val="333333"/>
          <w:kern w:val="0"/>
          <w:sz w:val="24"/>
          <w:szCs w:val="24"/>
        </w:rPr>
        <w:t>的省优秀青年科技基金项目），未曾获得国家级人才培养计划资助。</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3. 青年项目申请人，男性应当是1986年1月1日以后出生、女性1983年1月1日以后出生的，具有中级及以上专业技术职务（职称）或博士学位，或者有2名与其研究领域相同、具有高级专业技术职务（职称）的科学技术人员推荐。作为项目负责人未承担过国家或省自然科学基金项目。</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4. 面上项目申请人，应当是1966年1月1日以后出生的，具有高级专业技术职务（职称）或博士学位，或者有2名与其研究领域相同、具有高级专业技术职务（职称）的科学技术人员推荐。作为项目负责人承担的面上项目数累计不得超过2项，作为项目负责人承担</w:t>
      </w:r>
      <w:proofErr w:type="gramStart"/>
      <w:r w:rsidRPr="00AD6C07">
        <w:rPr>
          <w:rFonts w:ascii="宋体" w:eastAsia="宋体" w:hAnsi="宋体" w:cs="宋体" w:hint="eastAsia"/>
          <w:color w:val="333333"/>
          <w:kern w:val="0"/>
          <w:sz w:val="24"/>
          <w:szCs w:val="24"/>
        </w:rPr>
        <w:t>过杰青项目</w:t>
      </w:r>
      <w:proofErr w:type="gramEnd"/>
      <w:r w:rsidRPr="00AD6C07">
        <w:rPr>
          <w:rFonts w:ascii="宋体" w:eastAsia="宋体" w:hAnsi="宋体" w:cs="宋体" w:hint="eastAsia"/>
          <w:color w:val="333333"/>
          <w:kern w:val="0"/>
          <w:sz w:val="24"/>
          <w:szCs w:val="24"/>
        </w:rPr>
        <w:t>但未承担过面上项目的，可再申请并承担面上项目1次；作为项目负责人承担</w:t>
      </w:r>
      <w:proofErr w:type="gramStart"/>
      <w:r w:rsidRPr="00AD6C07">
        <w:rPr>
          <w:rFonts w:ascii="宋体" w:eastAsia="宋体" w:hAnsi="宋体" w:cs="宋体" w:hint="eastAsia"/>
          <w:color w:val="333333"/>
          <w:kern w:val="0"/>
          <w:sz w:val="24"/>
          <w:szCs w:val="24"/>
        </w:rPr>
        <w:t>过杰青项目且</w:t>
      </w:r>
      <w:proofErr w:type="gramEnd"/>
      <w:r w:rsidRPr="00AD6C07">
        <w:rPr>
          <w:rFonts w:ascii="宋体" w:eastAsia="宋体" w:hAnsi="宋体" w:cs="宋体" w:hint="eastAsia"/>
          <w:color w:val="333333"/>
          <w:kern w:val="0"/>
          <w:sz w:val="24"/>
          <w:szCs w:val="24"/>
        </w:rPr>
        <w:t>已承担过面上项目的，不得再次申请面上项目</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5.请各依托单位认真对照《安徽省自然科学基金管理办法（修订）》（</w:t>
      </w:r>
      <w:proofErr w:type="gramStart"/>
      <w:r w:rsidRPr="00AD6C07">
        <w:rPr>
          <w:rFonts w:ascii="宋体" w:eastAsia="宋体" w:hAnsi="宋体" w:cs="宋体" w:hint="eastAsia"/>
          <w:color w:val="333333"/>
          <w:kern w:val="0"/>
          <w:sz w:val="24"/>
          <w:szCs w:val="24"/>
        </w:rPr>
        <w:t>皖科基奖</w:t>
      </w:r>
      <w:proofErr w:type="gramEnd"/>
      <w:r w:rsidRPr="00AD6C07">
        <w:rPr>
          <w:rFonts w:ascii="宋体" w:eastAsia="宋体" w:hAnsi="宋体" w:cs="宋体" w:hint="eastAsia"/>
          <w:color w:val="333333"/>
          <w:kern w:val="0"/>
          <w:sz w:val="24"/>
          <w:szCs w:val="24"/>
        </w:rPr>
        <w:t>〔2020〕16号）要求，严格把关。所有项目申请人必须符合《安徽省自然科学基金管理办法（修订）》（</w:t>
      </w:r>
      <w:proofErr w:type="gramStart"/>
      <w:r w:rsidRPr="00AD6C07">
        <w:rPr>
          <w:rFonts w:ascii="宋体" w:eastAsia="宋体" w:hAnsi="宋体" w:cs="宋体" w:hint="eastAsia"/>
          <w:color w:val="333333"/>
          <w:kern w:val="0"/>
          <w:sz w:val="24"/>
          <w:szCs w:val="24"/>
        </w:rPr>
        <w:t>皖科基奖</w:t>
      </w:r>
      <w:proofErr w:type="gramEnd"/>
      <w:r w:rsidRPr="00AD6C07">
        <w:rPr>
          <w:rFonts w:ascii="宋体" w:eastAsia="宋体" w:hAnsi="宋体" w:cs="宋体" w:hint="eastAsia"/>
          <w:color w:val="333333"/>
          <w:kern w:val="0"/>
          <w:sz w:val="24"/>
          <w:szCs w:val="24"/>
        </w:rPr>
        <w:t>〔2020〕16号）第十三条、第十四条的要</w:t>
      </w:r>
      <w:r w:rsidRPr="00AD6C07">
        <w:rPr>
          <w:rFonts w:ascii="宋体" w:eastAsia="宋体" w:hAnsi="宋体" w:cs="宋体" w:hint="eastAsia"/>
          <w:color w:val="333333"/>
          <w:kern w:val="0"/>
          <w:sz w:val="24"/>
          <w:szCs w:val="24"/>
        </w:rPr>
        <w:lastRenderedPageBreak/>
        <w:t>求。主持国家自然科学基金项目且尚未结题的科技人员不得申报青年项目或面上项目。2019年到期且已提交结题申请的省自然科学基金项目负责人，可以提出项目申请。2020年到期结题的省自然科学基金项目负责人，可以提出项目申请，但结题审查结果为“不通过”的项目申请将不予资助立项。</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三、申报要求及时间安排</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1.请各依托单位</w:t>
      </w:r>
      <w:proofErr w:type="gramStart"/>
      <w:r w:rsidRPr="00AD6C07">
        <w:rPr>
          <w:rFonts w:ascii="宋体" w:eastAsia="宋体" w:hAnsi="宋体" w:cs="宋体" w:hint="eastAsia"/>
          <w:color w:val="333333"/>
          <w:kern w:val="0"/>
          <w:sz w:val="24"/>
          <w:szCs w:val="24"/>
        </w:rPr>
        <w:t>登录省</w:t>
      </w:r>
      <w:proofErr w:type="gramEnd"/>
      <w:r w:rsidRPr="00AD6C07">
        <w:rPr>
          <w:rFonts w:ascii="宋体" w:eastAsia="宋体" w:hAnsi="宋体" w:cs="宋体" w:hint="eastAsia"/>
          <w:color w:val="333333"/>
          <w:kern w:val="0"/>
          <w:sz w:val="24"/>
          <w:szCs w:val="24"/>
        </w:rPr>
        <w:t>科技管理信息系统(http://kjgl.ahinfo.org.cn/egrantweb/)，组织申报和推荐工作。杰</w:t>
      </w:r>
      <w:proofErr w:type="gramStart"/>
      <w:r w:rsidRPr="00AD6C07">
        <w:rPr>
          <w:rFonts w:ascii="宋体" w:eastAsia="宋体" w:hAnsi="宋体" w:cs="宋体" w:hint="eastAsia"/>
          <w:color w:val="333333"/>
          <w:kern w:val="0"/>
          <w:sz w:val="24"/>
          <w:szCs w:val="24"/>
        </w:rPr>
        <w:t>青项目</w:t>
      </w:r>
      <w:proofErr w:type="gramEnd"/>
      <w:r w:rsidRPr="00AD6C07">
        <w:rPr>
          <w:rFonts w:ascii="宋体" w:eastAsia="宋体" w:hAnsi="宋体" w:cs="宋体" w:hint="eastAsia"/>
          <w:color w:val="333333"/>
          <w:kern w:val="0"/>
          <w:sz w:val="24"/>
          <w:szCs w:val="24"/>
        </w:rPr>
        <w:t>面向全省依托单位，项目申请人申请次数合计不超过2次，提出申请计数。</w:t>
      </w:r>
      <w:proofErr w:type="gramStart"/>
      <w:r w:rsidRPr="00AD6C07">
        <w:rPr>
          <w:rFonts w:ascii="宋体" w:eastAsia="宋体" w:hAnsi="宋体" w:cs="宋体" w:hint="eastAsia"/>
          <w:color w:val="333333"/>
          <w:kern w:val="0"/>
          <w:sz w:val="24"/>
          <w:szCs w:val="24"/>
        </w:rPr>
        <w:t>优青项目</w:t>
      </w:r>
      <w:proofErr w:type="gramEnd"/>
      <w:r w:rsidRPr="00AD6C07">
        <w:rPr>
          <w:rFonts w:ascii="宋体" w:eastAsia="宋体" w:hAnsi="宋体" w:cs="宋体" w:hint="eastAsia"/>
          <w:color w:val="333333"/>
          <w:kern w:val="0"/>
          <w:sz w:val="24"/>
          <w:szCs w:val="24"/>
        </w:rPr>
        <w:t>面向省属依托单位，项目申请人申请次数合计不超过2次（</w:t>
      </w:r>
      <w:proofErr w:type="gramStart"/>
      <w:r w:rsidRPr="00AD6C07">
        <w:rPr>
          <w:rFonts w:ascii="宋体" w:eastAsia="宋体" w:hAnsi="宋体" w:cs="宋体" w:hint="eastAsia"/>
          <w:color w:val="333333"/>
          <w:kern w:val="0"/>
          <w:sz w:val="24"/>
          <w:szCs w:val="24"/>
        </w:rPr>
        <w:t>含杰青项目</w:t>
      </w:r>
      <w:proofErr w:type="gramEnd"/>
      <w:r w:rsidRPr="00AD6C07">
        <w:rPr>
          <w:rFonts w:ascii="宋体" w:eastAsia="宋体" w:hAnsi="宋体" w:cs="宋体" w:hint="eastAsia"/>
          <w:color w:val="333333"/>
          <w:kern w:val="0"/>
          <w:sz w:val="24"/>
          <w:szCs w:val="24"/>
        </w:rPr>
        <w:t>申请），提出申请计数。青年项目和面上项目实行限额推荐（11月20日后登录系统查阅），其中国家重点实验室（国家研究中心）、安徽省实验室、安徽省技术创新中心和评估优秀的省重点实验室的推荐指标单列。</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2.请申请人注册并登录后，按照系统相关提示和要求填写项目相关信息及报告正文。附件材料，按规定统一扫描成一个完整的PDF上传，总页数不超过40页。代表性成果不超过5个。</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3.请依托单位认真审核本单位项目申请，择优推荐并公示。对公示无异议的项目，由申请人下载打印书面材料（A4幅）提交依托单位，依托单位进行确认，并形成推荐项目汇总表，连同项目申报材料一式一份加盖公章，统一送至省政务中心科技厅窗口。不接受个人直接报送书面材料。</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lastRenderedPageBreak/>
        <w:t>4.网上申报截止时间为2020年12月18日，逾期不再受理。书面材料集中受理截止时间为2020年12月23日。</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四、联系方式</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申报工作联系电话：0551-62677732、62659625，联系人：谢敏、王积成</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材料寄送联系电话：0551-62999803，联系人：李君</w:t>
      </w:r>
    </w:p>
    <w:p w:rsidR="00AD6C07" w:rsidRPr="00AD6C07" w:rsidRDefault="00AD6C07" w:rsidP="00AD6C07">
      <w:pPr>
        <w:widowControl/>
        <w:shd w:val="clear" w:color="auto" w:fill="FFFFFF"/>
        <w:wordWrap w:val="0"/>
        <w:spacing w:after="225" w:line="480" w:lineRule="auto"/>
        <w:ind w:firstLine="480"/>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信息系统咨询电话：400-161-6289、0551-62654951</w:t>
      </w:r>
    </w:p>
    <w:p w:rsidR="00AD6C07" w:rsidRPr="00AD6C07" w:rsidRDefault="00AD6C07" w:rsidP="00AD6C07">
      <w:pPr>
        <w:widowControl/>
        <w:shd w:val="clear" w:color="auto" w:fill="FFFFFF"/>
        <w:wordWrap w:val="0"/>
        <w:spacing w:after="225" w:line="480" w:lineRule="auto"/>
        <w:ind w:firstLine="480"/>
        <w:jc w:val="right"/>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安徽省科学技术厅</w:t>
      </w:r>
    </w:p>
    <w:p w:rsidR="00AD6C07" w:rsidRPr="00AD6C07" w:rsidRDefault="00AD6C07" w:rsidP="00AD6C07">
      <w:pPr>
        <w:widowControl/>
        <w:shd w:val="clear" w:color="auto" w:fill="FFFFFF"/>
        <w:wordWrap w:val="0"/>
        <w:spacing w:after="225" w:line="480" w:lineRule="auto"/>
        <w:ind w:firstLine="480"/>
        <w:jc w:val="right"/>
        <w:rPr>
          <w:rFonts w:ascii="宋体" w:eastAsia="宋体" w:hAnsi="宋体" w:cs="宋体" w:hint="eastAsia"/>
          <w:color w:val="333333"/>
          <w:kern w:val="0"/>
          <w:sz w:val="24"/>
          <w:szCs w:val="24"/>
        </w:rPr>
      </w:pPr>
      <w:r w:rsidRPr="00AD6C07">
        <w:rPr>
          <w:rFonts w:ascii="宋体" w:eastAsia="宋体" w:hAnsi="宋体" w:cs="宋体" w:hint="eastAsia"/>
          <w:color w:val="333333"/>
          <w:kern w:val="0"/>
          <w:sz w:val="24"/>
          <w:szCs w:val="24"/>
        </w:rPr>
        <w:t>2020年11月16日</w:t>
      </w:r>
    </w:p>
    <w:p w:rsidR="00E05A12" w:rsidRPr="00AD6C07" w:rsidRDefault="00E05A12"/>
    <w:sectPr w:rsidR="00E05A12" w:rsidRPr="00AD6C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07"/>
    <w:rsid w:val="00AD6C07"/>
    <w:rsid w:val="00E05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4922D-DED4-4433-9ADD-F2AAD69D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AD6C0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AD6C0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D6C07"/>
    <w:rPr>
      <w:rFonts w:ascii="宋体" w:eastAsia="宋体" w:hAnsi="宋体" w:cs="宋体"/>
      <w:b/>
      <w:bCs/>
      <w:kern w:val="36"/>
      <w:sz w:val="48"/>
      <w:szCs w:val="48"/>
    </w:rPr>
  </w:style>
  <w:style w:type="character" w:customStyle="1" w:styleId="2Char">
    <w:name w:val="标题 2 Char"/>
    <w:basedOn w:val="a0"/>
    <w:link w:val="2"/>
    <w:uiPriority w:val="9"/>
    <w:rsid w:val="00AD6C07"/>
    <w:rPr>
      <w:rFonts w:ascii="宋体" w:eastAsia="宋体" w:hAnsi="宋体" w:cs="宋体"/>
      <w:b/>
      <w:bCs/>
      <w:kern w:val="0"/>
      <w:sz w:val="36"/>
      <w:szCs w:val="36"/>
    </w:rPr>
  </w:style>
  <w:style w:type="character" w:customStyle="1" w:styleId="wzdate">
    <w:name w:val="wz_date"/>
    <w:basedOn w:val="a0"/>
    <w:rsid w:val="00AD6C07"/>
  </w:style>
  <w:style w:type="character" w:customStyle="1" w:styleId="wzres">
    <w:name w:val="wz_res"/>
    <w:basedOn w:val="a0"/>
    <w:rsid w:val="00AD6C07"/>
  </w:style>
  <w:style w:type="character" w:customStyle="1" w:styleId="wzhit">
    <w:name w:val="wz_hit"/>
    <w:basedOn w:val="a0"/>
    <w:rsid w:val="00AD6C07"/>
  </w:style>
  <w:style w:type="character" w:customStyle="1" w:styleId="font">
    <w:name w:val="font"/>
    <w:basedOn w:val="a0"/>
    <w:rsid w:val="00AD6C07"/>
  </w:style>
  <w:style w:type="character" w:styleId="a3">
    <w:name w:val="Hyperlink"/>
    <w:basedOn w:val="a0"/>
    <w:uiPriority w:val="99"/>
    <w:semiHidden/>
    <w:unhideWhenUsed/>
    <w:rsid w:val="00AD6C07"/>
    <w:rPr>
      <w:color w:val="0000FF"/>
      <w:u w:val="single"/>
    </w:rPr>
  </w:style>
  <w:style w:type="character" w:customStyle="1" w:styleId="share">
    <w:name w:val="share"/>
    <w:basedOn w:val="a0"/>
    <w:rsid w:val="00AD6C07"/>
  </w:style>
  <w:style w:type="paragraph" w:styleId="a4">
    <w:name w:val="Normal (Web)"/>
    <w:basedOn w:val="a"/>
    <w:uiPriority w:val="99"/>
    <w:semiHidden/>
    <w:unhideWhenUsed/>
    <w:rsid w:val="00AD6C0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538785">
      <w:bodyDiv w:val="1"/>
      <w:marLeft w:val="0"/>
      <w:marRight w:val="0"/>
      <w:marTop w:val="0"/>
      <w:marBottom w:val="0"/>
      <w:divBdr>
        <w:top w:val="none" w:sz="0" w:space="0" w:color="auto"/>
        <w:left w:val="none" w:sz="0" w:space="0" w:color="auto"/>
        <w:bottom w:val="none" w:sz="0" w:space="0" w:color="auto"/>
        <w:right w:val="none" w:sz="0" w:space="0" w:color="auto"/>
      </w:divBdr>
      <w:divsChild>
        <w:div w:id="994840299">
          <w:marLeft w:val="0"/>
          <w:marRight w:val="0"/>
          <w:marTop w:val="0"/>
          <w:marBottom w:val="0"/>
          <w:divBdr>
            <w:top w:val="none" w:sz="0" w:space="0" w:color="auto"/>
            <w:left w:val="none" w:sz="0" w:space="0" w:color="auto"/>
            <w:bottom w:val="single" w:sz="6" w:space="8" w:color="DDDDDD"/>
            <w:right w:val="none" w:sz="0" w:space="0" w:color="auto"/>
          </w:divBdr>
          <w:divsChild>
            <w:div w:id="1382679275">
              <w:marLeft w:val="0"/>
              <w:marRight w:val="0"/>
              <w:marTop w:val="0"/>
              <w:marBottom w:val="0"/>
              <w:divBdr>
                <w:top w:val="none" w:sz="0" w:space="0" w:color="auto"/>
                <w:left w:val="none" w:sz="0" w:space="0" w:color="auto"/>
                <w:bottom w:val="none" w:sz="0" w:space="0" w:color="auto"/>
                <w:right w:val="none" w:sz="0" w:space="0" w:color="auto"/>
              </w:divBdr>
            </w:div>
            <w:div w:id="2101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JEssica</cp:lastModifiedBy>
  <cp:revision>1</cp:revision>
  <dcterms:created xsi:type="dcterms:W3CDTF">2020-11-18T07:19:00Z</dcterms:created>
  <dcterms:modified xsi:type="dcterms:W3CDTF">2020-11-18T07:19:00Z</dcterms:modified>
</cp:coreProperties>
</file>